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D0" w:rsidRPr="00FB48EA" w:rsidRDefault="00E639B6" w:rsidP="004B715F">
      <w:pPr>
        <w:pStyle w:val="a5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B48EA">
        <w:rPr>
          <w:rFonts w:ascii="ＭＳ ゴシック" w:eastAsia="ＭＳ ゴシック" w:hAnsi="ＭＳ ゴシック" w:hint="eastAsia"/>
          <w:spacing w:val="0"/>
          <w:sz w:val="22"/>
          <w:szCs w:val="22"/>
        </w:rPr>
        <w:t>（</w:t>
      </w:r>
      <w:r w:rsidR="005E1DD0" w:rsidRPr="00FB48EA">
        <w:rPr>
          <w:rFonts w:ascii="ＭＳ ゴシック" w:eastAsia="ＭＳ ゴシック" w:hAnsi="ＭＳ ゴシック" w:hint="eastAsia"/>
          <w:spacing w:val="0"/>
          <w:sz w:val="22"/>
          <w:szCs w:val="22"/>
        </w:rPr>
        <w:t>様式第１</w:t>
      </w:r>
      <w:r w:rsidR="008D0B19" w:rsidRPr="00FB48EA">
        <w:rPr>
          <w:rFonts w:ascii="ＭＳ ゴシック" w:eastAsia="ＭＳ ゴシック" w:hAnsi="ＭＳ ゴシック" w:hint="eastAsia"/>
          <w:spacing w:val="0"/>
          <w:sz w:val="22"/>
          <w:szCs w:val="22"/>
        </w:rPr>
        <w:t>-</w:t>
      </w:r>
      <w:r w:rsidR="006E2DF5" w:rsidRPr="00FB48EA">
        <w:rPr>
          <w:rFonts w:ascii="ＭＳ ゴシック" w:eastAsia="ＭＳ ゴシック" w:hAnsi="ＭＳ ゴシック" w:hint="eastAsia"/>
          <w:spacing w:val="0"/>
          <w:sz w:val="22"/>
          <w:szCs w:val="22"/>
        </w:rPr>
        <w:t>１</w:t>
      </w:r>
      <w:r w:rsidR="005E1DD0" w:rsidRPr="00FB48EA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）　　　</w:t>
      </w:r>
      <w:r w:rsidR="005E1DD0" w:rsidRPr="00FB48EA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　　　　　　　　　　　　　　　　　　　　　　　　　　　　　　　　　　　　　　　</w:t>
      </w:r>
      <w:r w:rsidR="005E1DD0" w:rsidRPr="00FB48EA">
        <w:rPr>
          <w:rFonts w:ascii="ＭＳ ゴシック" w:eastAsia="ＭＳ ゴシック" w:hAnsi="ＭＳ ゴシック" w:hint="eastAsia"/>
          <w:spacing w:val="0"/>
          <w:sz w:val="22"/>
          <w:szCs w:val="22"/>
        </w:rPr>
        <w:t>（１/</w:t>
      </w:r>
      <w:r w:rsidR="00325B30" w:rsidRPr="00FB48EA">
        <w:rPr>
          <w:rFonts w:ascii="ＭＳ ゴシック" w:eastAsia="ＭＳ ゴシック" w:hAnsi="ＭＳ ゴシック" w:hint="eastAsia"/>
          <w:spacing w:val="0"/>
          <w:sz w:val="22"/>
          <w:szCs w:val="22"/>
        </w:rPr>
        <w:t>３</w:t>
      </w:r>
      <w:r w:rsidR="005E1DD0" w:rsidRPr="00FB48EA">
        <w:rPr>
          <w:rFonts w:ascii="ＭＳ ゴシック" w:eastAsia="ＭＳ ゴシック" w:hAnsi="ＭＳ ゴシック" w:hint="eastAsia"/>
          <w:spacing w:val="0"/>
          <w:sz w:val="22"/>
          <w:szCs w:val="22"/>
        </w:rPr>
        <w:t>）</w:t>
      </w:r>
    </w:p>
    <w:p w:rsidR="005E1DD0" w:rsidRPr="00FB48EA" w:rsidRDefault="005E1DD0" w:rsidP="005E1DD0">
      <w:pPr>
        <w:wordWrap w:val="0"/>
        <w:ind w:right="4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FB48EA" w:rsidRDefault="005E1DD0" w:rsidP="005E1DD0">
      <w:pPr>
        <w:ind w:right="4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FB48EA">
        <w:rPr>
          <w:rFonts w:ascii="ＭＳ ゴシック" w:hAnsi="ＭＳ ゴシック" w:hint="eastAsia"/>
          <w:sz w:val="22"/>
          <w:szCs w:val="22"/>
        </w:rPr>
        <w:t xml:space="preserve">　　　　　</w:t>
      </w:r>
      <w:r w:rsidRPr="00FB48EA">
        <w:rPr>
          <w:rFonts w:ascii="ＭＳ ゴシック" w:hAnsi="ＭＳ ゴシック" w:hint="eastAsia"/>
          <w:sz w:val="22"/>
          <w:szCs w:val="22"/>
        </w:rPr>
        <w:t xml:space="preserve"> </w:t>
      </w:r>
      <w:r w:rsidRPr="00FB48EA">
        <w:rPr>
          <w:rFonts w:ascii="ＭＳ ゴシック" w:hAnsi="ＭＳ ゴシック" w:hint="eastAsia"/>
          <w:sz w:val="22"/>
          <w:szCs w:val="22"/>
        </w:rPr>
        <w:t xml:space="preserve">　　</w:t>
      </w:r>
      <w:r w:rsidR="00304EFA" w:rsidRPr="00FB48E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令和    </w:t>
      </w:r>
      <w:r w:rsidR="00304EFA" w:rsidRPr="00FB48EA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FB48E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FB48EA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FB48E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FB48EA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5E1DD0" w:rsidRPr="00FB48EA" w:rsidRDefault="005E1DD0" w:rsidP="005E1DD0">
      <w:pPr>
        <w:rPr>
          <w:rFonts w:ascii="ＭＳ Ｐゴシック" w:eastAsia="PMingLiU" w:hAnsi="ＭＳ Ｐゴシック"/>
          <w:sz w:val="22"/>
          <w:szCs w:val="22"/>
          <w:lang w:eastAsia="zh-TW"/>
        </w:rPr>
      </w:pPr>
    </w:p>
    <w:p w:rsidR="00F02C3E" w:rsidRPr="00FB48EA" w:rsidRDefault="00F02C3E" w:rsidP="00F02C3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B48EA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FB48EA" w:rsidRDefault="00F02C3E" w:rsidP="00F02C3E">
      <w:pPr>
        <w:widowControl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B48EA">
        <w:rPr>
          <w:rFonts w:ascii="ＭＳ ゴシック" w:eastAsia="ＭＳ ゴシック" w:hAnsi="ＭＳ ゴシック" w:hint="eastAsia"/>
          <w:sz w:val="22"/>
          <w:szCs w:val="22"/>
        </w:rPr>
        <w:t>会長　　山田 耕司　　殿</w:t>
      </w:r>
    </w:p>
    <w:p w:rsidR="004C41E3" w:rsidRPr="00FB48EA" w:rsidRDefault="004C41E3">
      <w:pPr>
        <w:pStyle w:val="a5"/>
        <w:wordWrap/>
        <w:snapToGrid w:val="0"/>
        <w:spacing w:line="24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4C41E3" w:rsidRPr="00FB48EA" w:rsidRDefault="004C41E3">
      <w:pPr>
        <w:pStyle w:val="a5"/>
        <w:wordWrap/>
        <w:snapToGrid w:val="0"/>
        <w:spacing w:line="24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37100A" w:rsidRPr="00FB48EA" w:rsidRDefault="00630EDB" w:rsidP="005E1DD0">
      <w:pPr>
        <w:pStyle w:val="a5"/>
        <w:wordWrap/>
        <w:snapToGrid w:val="0"/>
        <w:spacing w:line="24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B48E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D255D" w:rsidRPr="00FB48EA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5E1DD0" w:rsidRPr="00FB48EA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Pr="00FB48EA">
        <w:rPr>
          <w:rFonts w:ascii="ＭＳ ゴシック" w:eastAsia="ＭＳ ゴシック" w:hAnsi="ＭＳ ゴシック" w:hint="eastAsia"/>
          <w:sz w:val="22"/>
          <w:szCs w:val="22"/>
        </w:rPr>
        <w:t>石油ガス流通合理化対策事業費補助金</w:t>
      </w:r>
    </w:p>
    <w:p w:rsidR="005E1DD0" w:rsidRPr="00FB48EA" w:rsidRDefault="007E3691" w:rsidP="005E1DD0">
      <w:pPr>
        <w:pStyle w:val="a5"/>
        <w:wordWrap/>
        <w:snapToGrid w:val="0"/>
        <w:spacing w:line="24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B48EA">
        <w:rPr>
          <w:rFonts w:ascii="ＭＳ ゴシック" w:eastAsia="ＭＳ ゴシック" w:hAnsi="ＭＳ ゴシック" w:hint="eastAsia"/>
          <w:sz w:val="22"/>
          <w:szCs w:val="22"/>
        </w:rPr>
        <w:t>補助金</w:t>
      </w:r>
      <w:r w:rsidR="005E1DD0" w:rsidRPr="00FB48EA">
        <w:rPr>
          <w:rFonts w:ascii="ＭＳ ゴシック" w:eastAsia="ＭＳ ゴシック" w:hAnsi="ＭＳ ゴシック" w:hint="eastAsia"/>
          <w:sz w:val="22"/>
          <w:szCs w:val="22"/>
        </w:rPr>
        <w:t>交付申請書</w:t>
      </w:r>
    </w:p>
    <w:p w:rsidR="005E1DD0" w:rsidRPr="00FB48EA" w:rsidRDefault="005E1DD0" w:rsidP="005E1DD0">
      <w:pPr>
        <w:rPr>
          <w:rFonts w:ascii="ＭＳ ゴシック" w:hAnsi="ＭＳ ゴシック"/>
          <w:sz w:val="22"/>
          <w:szCs w:val="22"/>
        </w:rPr>
      </w:pPr>
    </w:p>
    <w:p w:rsidR="005E1DD0" w:rsidRPr="00FB48EA" w:rsidRDefault="005E1DD0" w:rsidP="005E1DD0">
      <w:pPr>
        <w:rPr>
          <w:rFonts w:ascii="ＭＳ ゴシック" w:hAnsi="ＭＳ ゴシック"/>
          <w:sz w:val="22"/>
          <w:szCs w:val="22"/>
        </w:rPr>
      </w:pPr>
    </w:p>
    <w:p w:rsidR="005E1DD0" w:rsidRPr="00FB48EA" w:rsidRDefault="00630EDB" w:rsidP="00C16C80">
      <w:pPr>
        <w:pStyle w:val="a5"/>
        <w:spacing w:line="320" w:lineRule="exact"/>
        <w:ind w:firstLineChars="100" w:firstLine="220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B48EA">
        <w:rPr>
          <w:rFonts w:ascii="ＭＳ ゴシック" w:eastAsia="ＭＳ ゴシック" w:hAnsi="ＭＳ ゴシック" w:hint="eastAsia"/>
          <w:spacing w:val="0"/>
          <w:sz w:val="22"/>
          <w:szCs w:val="22"/>
        </w:rPr>
        <w:t>石油ガス流通合理化対策事業費補助金（石油ガス配送合理化・設備整備事業のうち石油ガス小売事業者補修等事業分）</w:t>
      </w:r>
      <w:r w:rsidR="005E1DD0" w:rsidRPr="00FB48EA">
        <w:rPr>
          <w:rFonts w:ascii="ＭＳ ゴシック" w:eastAsia="ＭＳ ゴシック" w:hAnsi="ＭＳ ゴシック" w:hint="eastAsia"/>
          <w:spacing w:val="0"/>
          <w:sz w:val="22"/>
          <w:szCs w:val="22"/>
        </w:rPr>
        <w:t>業務方法書第８条第１項の規定に基づき、下記のとおり補助金の交付を申請します。</w:t>
      </w:r>
    </w:p>
    <w:p w:rsidR="005E1DD0" w:rsidRPr="00FB48EA" w:rsidRDefault="005E1DD0" w:rsidP="005E1DD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5D29FF" w:rsidRPr="00FB48EA" w:rsidRDefault="005D29FF" w:rsidP="00821EF5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災害救助法適用日以降、交付決定前に既に発注・施行している又は発注・施行する場合の有無</w:t>
      </w:r>
    </w:p>
    <w:p w:rsidR="005D29FF" w:rsidRPr="00FB48EA" w:rsidRDefault="005D29FF" w:rsidP="00E94FF0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※いずれかに○印を記載。有の場合は</w:t>
      </w:r>
      <w:r w:rsidR="00066836" w:rsidRPr="00FB48EA">
        <w:rPr>
          <w:rFonts w:ascii="ＭＳ Ｐゴシック" w:eastAsia="ＭＳ Ｐゴシック" w:hAnsi="ＭＳ Ｐゴシック" w:hint="eastAsia"/>
          <w:sz w:val="22"/>
          <w:szCs w:val="22"/>
        </w:rPr>
        <w:t>様式１</w:t>
      </w:r>
      <w:r w:rsidR="00066836" w:rsidRPr="00FB48E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754F13" w:rsidRPr="00FB48EA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（交付決定前契約承認申請書）の提出が必要。</w:t>
      </w:r>
    </w:p>
    <w:p w:rsidR="005D29FF" w:rsidRPr="00FB48EA" w:rsidRDefault="005D29FF" w:rsidP="00E94FF0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992"/>
      </w:tblGrid>
      <w:tr w:rsidR="003743B1" w:rsidRPr="00FB48EA" w:rsidTr="00E94FF0">
        <w:trPr>
          <w:trHeight w:val="369"/>
        </w:trPr>
        <w:tc>
          <w:tcPr>
            <w:tcW w:w="1101" w:type="dxa"/>
            <w:shd w:val="clear" w:color="auto" w:fill="auto"/>
          </w:tcPr>
          <w:p w:rsidR="005D29FF" w:rsidRPr="00FB48EA" w:rsidRDefault="005D29FF" w:rsidP="00C772A7">
            <w:pPr>
              <w:ind w:rightChars="-50" w:right="-10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１．有</w:t>
            </w:r>
          </w:p>
        </w:tc>
        <w:tc>
          <w:tcPr>
            <w:tcW w:w="992" w:type="dxa"/>
            <w:shd w:val="clear" w:color="auto" w:fill="auto"/>
          </w:tcPr>
          <w:p w:rsidR="005D29FF" w:rsidRPr="00FB48EA" w:rsidRDefault="005D29FF" w:rsidP="00C772A7">
            <w:pPr>
              <w:ind w:rightChars="-50" w:right="-10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D29FF" w:rsidRPr="00FB48EA" w:rsidRDefault="005D29FF" w:rsidP="00C772A7">
            <w:pPr>
              <w:ind w:rightChars="220" w:right="46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２．無</w:t>
            </w:r>
          </w:p>
        </w:tc>
        <w:tc>
          <w:tcPr>
            <w:tcW w:w="992" w:type="dxa"/>
            <w:shd w:val="clear" w:color="auto" w:fill="auto"/>
          </w:tcPr>
          <w:p w:rsidR="005D29FF" w:rsidRPr="00FB48EA" w:rsidRDefault="005D29FF" w:rsidP="00C772A7">
            <w:pPr>
              <w:ind w:leftChars="-202" w:left="1" w:rightChars="-50" w:right="-105" w:hangingChars="193" w:hanging="42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D29FF" w:rsidRPr="00FB48EA" w:rsidRDefault="005D29FF" w:rsidP="00E94FF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FB48EA" w:rsidRDefault="005E1DD0" w:rsidP="005E1DD0">
      <w:pPr>
        <w:ind w:firstLineChars="100" w:firstLine="22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B48EA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5E1DD0" w:rsidRPr="00FB48EA" w:rsidRDefault="005E1DD0" w:rsidP="005E1DD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p w:rsidR="005E1DD0" w:rsidRPr="00FB48EA" w:rsidRDefault="005E1DD0" w:rsidP="005E1DD0">
      <w:pPr>
        <w:rPr>
          <w:rFonts w:ascii="ＭＳ ゴシック" w:eastAsia="ＭＳ ゴシック" w:hAnsi="ＭＳ ゴシック"/>
          <w:sz w:val="22"/>
          <w:szCs w:val="22"/>
        </w:rPr>
      </w:pPr>
      <w:r w:rsidRPr="00FB48EA">
        <w:rPr>
          <w:rFonts w:ascii="ＭＳ ゴシック" w:eastAsia="ＭＳ ゴシック" w:hAnsi="ＭＳ ゴシック" w:hint="eastAsia"/>
          <w:sz w:val="22"/>
          <w:szCs w:val="22"/>
        </w:rPr>
        <w:t>１．申請者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360"/>
        <w:gridCol w:w="1211"/>
        <w:gridCol w:w="1324"/>
        <w:gridCol w:w="1814"/>
      </w:tblGrid>
      <w:tr w:rsidR="005E1DD0" w:rsidRPr="00FB48EA" w:rsidTr="00897919">
        <w:trPr>
          <w:cantSplit/>
        </w:trPr>
        <w:tc>
          <w:tcPr>
            <w:tcW w:w="1375" w:type="dxa"/>
            <w:vMerge w:val="restart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法人名</w:t>
            </w:r>
          </w:p>
        </w:tc>
        <w:tc>
          <w:tcPr>
            <w:tcW w:w="6039" w:type="dxa"/>
            <w:gridSpan w:val="3"/>
            <w:vMerge w:val="restart"/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法人登録印</w:t>
            </w:r>
          </w:p>
        </w:tc>
      </w:tr>
      <w:tr w:rsidR="005E1DD0" w:rsidRPr="00FB48EA" w:rsidTr="00897919">
        <w:trPr>
          <w:cantSplit/>
          <w:trHeight w:val="318"/>
        </w:trPr>
        <w:tc>
          <w:tcPr>
            <w:tcW w:w="1375" w:type="dxa"/>
            <w:vMerge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039" w:type="dxa"/>
            <w:gridSpan w:val="3"/>
            <w:vMerge/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54" w:type="dxa"/>
            <w:vMerge w:val="restart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1DD0" w:rsidRPr="00FB48EA" w:rsidTr="00897919">
        <w:trPr>
          <w:cantSplit/>
          <w:trHeight w:val="318"/>
        </w:trPr>
        <w:tc>
          <w:tcPr>
            <w:tcW w:w="1375" w:type="dxa"/>
            <w:vMerge w:val="restart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代表者名</w:t>
            </w:r>
          </w:p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（役職、氏名）</w:t>
            </w:r>
          </w:p>
        </w:tc>
        <w:tc>
          <w:tcPr>
            <w:tcW w:w="6039" w:type="dxa"/>
            <w:gridSpan w:val="3"/>
            <w:vMerge w:val="restart"/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854" w:type="dxa"/>
            <w:vMerge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1DD0" w:rsidRPr="00FB48EA" w:rsidTr="00897919">
        <w:trPr>
          <w:cantSplit/>
          <w:trHeight w:val="318"/>
        </w:trPr>
        <w:tc>
          <w:tcPr>
            <w:tcW w:w="1375" w:type="dxa"/>
            <w:vMerge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039" w:type="dxa"/>
            <w:gridSpan w:val="3"/>
            <w:vMerge/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54" w:type="dxa"/>
            <w:vMerge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1DD0" w:rsidRPr="00FB48EA" w:rsidTr="00897919">
        <w:trPr>
          <w:cantSplit/>
          <w:trHeight w:val="291"/>
        </w:trPr>
        <w:tc>
          <w:tcPr>
            <w:tcW w:w="1375" w:type="dxa"/>
            <w:vMerge w:val="restart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6039" w:type="dxa"/>
            <w:gridSpan w:val="3"/>
            <w:vMerge w:val="restart"/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854" w:type="dxa"/>
            <w:vMerge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1DD0" w:rsidRPr="00FB48EA" w:rsidTr="00897919">
        <w:trPr>
          <w:cantSplit/>
          <w:trHeight w:val="291"/>
        </w:trPr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0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54" w:type="dxa"/>
            <w:vMerge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1DD0" w:rsidRPr="00FB48EA" w:rsidTr="00897919">
        <w:trPr>
          <w:cantSplit/>
          <w:trHeight w:val="407"/>
        </w:trPr>
        <w:tc>
          <w:tcPr>
            <w:tcW w:w="1375" w:type="dxa"/>
            <w:vMerge w:val="restart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部署名</w:t>
            </w:r>
          </w:p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3449" w:type="dxa"/>
            <w:vMerge w:val="restart"/>
            <w:shd w:val="clear" w:color="auto" w:fill="auto"/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</w:tr>
      <w:tr w:rsidR="005E1DD0" w:rsidRPr="00FB48EA" w:rsidTr="00897919">
        <w:trPr>
          <w:cantSplit/>
          <w:trHeight w:val="413"/>
        </w:trPr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49" w:type="dxa"/>
            <w:vMerge/>
            <w:shd w:val="clear" w:color="auto" w:fill="auto"/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FAX番号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</w:tr>
      <w:tr w:rsidR="005E1DD0" w:rsidRPr="00FB48EA" w:rsidTr="00897919">
        <w:trPr>
          <w:cantSplit/>
          <w:trHeight w:val="577"/>
        </w:trPr>
        <w:tc>
          <w:tcPr>
            <w:tcW w:w="1375" w:type="dxa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責任者名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6"/>
              </w:rPr>
            </w:pPr>
          </w:p>
        </w:tc>
      </w:tr>
    </w:tbl>
    <w:p w:rsidR="005E1DD0" w:rsidRPr="00FB48EA" w:rsidRDefault="005E1DD0" w:rsidP="005E1DD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FB48EA" w:rsidRDefault="00325B30" w:rsidP="005E1DD0">
      <w:pPr>
        <w:rPr>
          <w:rFonts w:ascii="ＭＳ ゴシック" w:eastAsia="ＭＳ ゴシック" w:hAnsi="ＭＳ ゴシック"/>
          <w:sz w:val="22"/>
          <w:szCs w:val="22"/>
        </w:rPr>
      </w:pPr>
      <w:r w:rsidRPr="00FB48EA">
        <w:rPr>
          <w:rFonts w:ascii="ＭＳ ゴシック" w:eastAsia="ＭＳ ゴシック" w:hAnsi="ＭＳ ゴシック" w:hint="eastAsia"/>
          <w:sz w:val="22"/>
          <w:szCs w:val="22"/>
        </w:rPr>
        <w:t>２．復旧事業所（復旧実施</w:t>
      </w:r>
      <w:r w:rsidR="005E1DD0" w:rsidRPr="00FB48EA">
        <w:rPr>
          <w:rFonts w:ascii="ＭＳ ゴシック" w:eastAsia="ＭＳ ゴシック" w:hAnsi="ＭＳ ゴシック" w:hint="eastAsia"/>
          <w:sz w:val="22"/>
          <w:szCs w:val="22"/>
        </w:rPr>
        <w:t>場所）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3362"/>
        <w:gridCol w:w="1212"/>
        <w:gridCol w:w="3134"/>
      </w:tblGrid>
      <w:tr w:rsidR="005E1DD0" w:rsidRPr="00FB48EA" w:rsidTr="00897919">
        <w:trPr>
          <w:cantSplit/>
          <w:trHeight w:val="652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法人名</w:t>
            </w:r>
          </w:p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事業所名</w:t>
            </w:r>
          </w:p>
        </w:tc>
        <w:tc>
          <w:tcPr>
            <w:tcW w:w="7893" w:type="dxa"/>
            <w:gridSpan w:val="3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</w:tr>
      <w:tr w:rsidR="005E1DD0" w:rsidRPr="00FB48EA" w:rsidTr="00897919">
        <w:trPr>
          <w:cantSplit/>
          <w:trHeight w:val="650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代表者名</w:t>
            </w:r>
          </w:p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（役職、氏名）</w:t>
            </w:r>
          </w:p>
        </w:tc>
        <w:tc>
          <w:tcPr>
            <w:tcW w:w="7893" w:type="dxa"/>
            <w:gridSpan w:val="3"/>
            <w:tcBorders>
              <w:bottom w:val="single" w:sz="4" w:space="0" w:color="auto"/>
            </w:tcBorders>
            <w:vAlign w:val="center"/>
          </w:tcPr>
          <w:p w:rsidR="005E1DD0" w:rsidRPr="00FB48EA" w:rsidRDefault="00BD1692" w:rsidP="00897919">
            <w:pPr>
              <w:spacing w:line="540" w:lineRule="exact"/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FB48EA">
              <w:rPr>
                <w:rFonts w:ascii="ＭＳ Ｐゴシック" w:eastAsia="ＭＳ Ｐゴシック" w:hAnsi="ＭＳ Ｐゴシック" w:hint="eastAsia"/>
                <w:noProof/>
                <w:color w:val="0000F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4204335</wp:posOffset>
                      </wp:positionH>
                      <wp:positionV relativeFrom="page">
                        <wp:posOffset>17780</wp:posOffset>
                      </wp:positionV>
                      <wp:extent cx="381000" cy="381000"/>
                      <wp:effectExtent l="5715" t="5715" r="13335" b="13335"/>
                      <wp:wrapNone/>
                      <wp:docPr id="20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07BBE" w:rsidRDefault="00407BBE" w:rsidP="005E1DD0">
                                  <w:pPr>
                                    <w:spacing w:line="80" w:lineRule="exact"/>
                                    <w:jc w:val="center"/>
                                  </w:pPr>
                                </w:p>
                                <w:p w:rsidR="00407BBE" w:rsidRDefault="00407BBE" w:rsidP="005E1D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7" o:spid="_x0000_s1026" style="position:absolute;left:0;text-align:left;margin-left:331.05pt;margin-top:1.4pt;width:30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" filled="f" strokecolor="#333">
                      <v:textbox inset="5.85pt,.7pt,5.85pt,.7pt">
                        <w:txbxContent>
                          <w:p w:rsidR="00407BBE" w:rsidRDefault="00407BBE" w:rsidP="005E1DD0">
                            <w:pPr>
                              <w:spacing w:line="80" w:lineRule="exact"/>
                              <w:jc w:val="center"/>
                            </w:pPr>
                          </w:p>
                          <w:p w:rsidR="00407BBE" w:rsidRDefault="00407BBE" w:rsidP="005E1D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5E1DD0" w:rsidRPr="00FB48EA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　　　　　　　　　　　　　　　　　　　　　　　　　　　</w:t>
            </w:r>
          </w:p>
        </w:tc>
      </w:tr>
      <w:tr w:rsidR="005E1DD0" w:rsidRPr="00FB48EA" w:rsidTr="00897919">
        <w:trPr>
          <w:cantSplit/>
          <w:trHeight w:val="610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893" w:type="dxa"/>
            <w:gridSpan w:val="3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</w:tr>
      <w:tr w:rsidR="005E1DD0" w:rsidRPr="00FB48EA" w:rsidTr="00897919">
        <w:trPr>
          <w:cantSplit/>
          <w:trHeight w:val="408"/>
        </w:trPr>
        <w:tc>
          <w:tcPr>
            <w:tcW w:w="1375" w:type="dxa"/>
            <w:vMerge w:val="restart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部署名</w:t>
            </w:r>
          </w:p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3449" w:type="dxa"/>
            <w:vMerge w:val="restart"/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</w:tr>
      <w:tr w:rsidR="005E1DD0" w:rsidRPr="00FB48EA" w:rsidTr="00897919">
        <w:trPr>
          <w:cantSplit/>
          <w:trHeight w:val="408"/>
        </w:trPr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FAX番号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</w:tr>
      <w:tr w:rsidR="005E1DD0" w:rsidRPr="00FB48EA" w:rsidTr="00897919">
        <w:trPr>
          <w:cantSplit/>
          <w:trHeight w:val="580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責任者名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6"/>
                <w:szCs w:val="26"/>
              </w:rPr>
            </w:pPr>
          </w:p>
        </w:tc>
      </w:tr>
    </w:tbl>
    <w:p w:rsidR="005E1DD0" w:rsidRPr="00FB48EA" w:rsidRDefault="005E1DD0" w:rsidP="00C16C80">
      <w:pPr>
        <w:ind w:leftChars="67" w:left="425" w:hangingChars="129" w:hanging="284"/>
        <w:rPr>
          <w:rFonts w:ascii="ＭＳ Ｐゴシック" w:eastAsia="ＭＳ Ｐゴシック" w:hAnsi="ＭＳ Ｐゴシック"/>
          <w:sz w:val="20"/>
          <w:szCs w:val="20"/>
        </w:rPr>
      </w:pPr>
      <w:r w:rsidRPr="00FB48EA">
        <w:rPr>
          <w:rFonts w:ascii="ＭＳ ゴシック" w:eastAsia="ＭＳ ゴシック" w:hAnsi="ＭＳ ゴシック" w:hint="eastAsia"/>
          <w:sz w:val="22"/>
          <w:szCs w:val="22"/>
        </w:rPr>
        <w:t xml:space="preserve">※　</w:t>
      </w:r>
      <w:r w:rsidR="00325B30" w:rsidRPr="00FB48EA">
        <w:rPr>
          <w:rFonts w:ascii="ＭＳ ゴシック" w:eastAsia="ＭＳ ゴシック" w:hAnsi="ＭＳ ゴシック" w:hint="eastAsia"/>
          <w:sz w:val="22"/>
          <w:szCs w:val="22"/>
        </w:rPr>
        <w:t>復旧</w:t>
      </w:r>
      <w:r w:rsidRPr="00FB48EA">
        <w:rPr>
          <w:rFonts w:ascii="ＭＳ ゴシック" w:eastAsia="ＭＳ ゴシック" w:hAnsi="ＭＳ ゴシック" w:hint="eastAsia"/>
          <w:sz w:val="22"/>
          <w:szCs w:val="22"/>
        </w:rPr>
        <w:t>実施場所が申請者の所在地と同一の場合は、記入不要です。</w:t>
      </w:r>
    </w:p>
    <w:p w:rsidR="00AE197C" w:rsidRPr="00FB48EA" w:rsidRDefault="00AE197C" w:rsidP="005E1DD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FB48EA" w:rsidRDefault="005E1DD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（様式第１</w:t>
      </w:r>
      <w:r w:rsidR="008D0B19" w:rsidRPr="00FB48E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6E2DF5" w:rsidRPr="00FB48E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）　　　　　　　　　　　　　　　　　　　　　　　　　　　　　　　　　　　　　　　　　　　　　</w:t>
      </w:r>
      <w:r w:rsidR="00325B30"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　　（２／３</w:t>
      </w: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5E1DD0" w:rsidRPr="00FB48EA" w:rsidRDefault="005E1DD0" w:rsidP="005E1DD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FB48EA" w:rsidRDefault="0034636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</w:rPr>
        <w:t>．事業の概要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5E1DD0" w:rsidRPr="00FB48EA" w:rsidTr="008A24AD">
        <w:trPr>
          <w:trHeight w:val="3180"/>
        </w:trPr>
        <w:tc>
          <w:tcPr>
            <w:tcW w:w="9268" w:type="dxa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</w:tr>
    </w:tbl>
    <w:p w:rsidR="00325B30" w:rsidRPr="00FB48EA" w:rsidRDefault="00325B30" w:rsidP="005E1DD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FB48EA" w:rsidRDefault="0034636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</w:rPr>
        <w:t>．申請要件</w:t>
      </w:r>
    </w:p>
    <w:p w:rsidR="005E1DD0" w:rsidRPr="00FB48EA" w:rsidRDefault="005E1DD0" w:rsidP="005E1DD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（１）申請者の資格等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1800"/>
      </w:tblGrid>
      <w:tr w:rsidR="005E1DD0" w:rsidRPr="00FB48EA" w:rsidTr="00897919">
        <w:trPr>
          <w:trHeight w:val="400"/>
        </w:trPr>
        <w:tc>
          <w:tcPr>
            <w:tcW w:w="7470" w:type="dxa"/>
            <w:vAlign w:val="center"/>
          </w:tcPr>
          <w:p w:rsidR="005E1DD0" w:rsidRPr="00FB48EA" w:rsidRDefault="005E1DD0" w:rsidP="00325B30">
            <w:pPr>
              <w:ind w:rightChars="-47" w:right="-99" w:firstLineChars="50" w:firstLine="110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E1DD0" w:rsidRPr="00FB48EA" w:rsidRDefault="00325B30" w:rsidP="00054450">
            <w:pPr>
              <w:ind w:rightChars="-47" w:right="-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被災した</w:t>
            </w:r>
            <w:r w:rsidR="00630EDB"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石川県、富山県、福井県、新潟県</w:t>
            </w: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のＬＰガス事業者に該当するか。</w:t>
            </w:r>
          </w:p>
          <w:p w:rsidR="00325B30" w:rsidRPr="00FB48EA" w:rsidRDefault="00325B30" w:rsidP="00325B30">
            <w:pPr>
              <w:ind w:leftChars="14" w:left="29" w:rightChars="-47" w:right="-99"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DD0" w:rsidRPr="00FB48EA" w:rsidRDefault="005E1DD0" w:rsidP="00325B30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325B30"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Pr="00FB48EA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 xml:space="preserve">　</w:t>
            </w: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325B30" w:rsidRPr="00FB48E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しない</w:t>
            </w:r>
          </w:p>
        </w:tc>
      </w:tr>
      <w:tr w:rsidR="005E1DD0" w:rsidRPr="00FB48EA" w:rsidTr="00897919">
        <w:trPr>
          <w:trHeight w:val="637"/>
        </w:trPr>
        <w:tc>
          <w:tcPr>
            <w:tcW w:w="7470" w:type="dxa"/>
          </w:tcPr>
          <w:p w:rsidR="005E1DD0" w:rsidRPr="00FB48EA" w:rsidRDefault="005E1DD0" w:rsidP="00897919">
            <w:pPr>
              <w:ind w:leftChars="52" w:left="249" w:rightChars="-47" w:right="-99" w:hangingChars="100" w:hanging="140"/>
              <w:rPr>
                <w:rFonts w:ascii="ＭＳ Ｐゴシック" w:eastAsia="ＭＳ Ｐゴシック" w:hAnsi="ＭＳ Ｐゴシック"/>
                <w:color w:val="0000FF"/>
                <w:sz w:val="14"/>
                <w:szCs w:val="14"/>
              </w:rPr>
            </w:pPr>
          </w:p>
          <w:p w:rsidR="005E1DD0" w:rsidRPr="00FB48EA" w:rsidRDefault="005E1DD0" w:rsidP="003572BE">
            <w:pPr>
              <w:ind w:rightChars="-47" w:right="-99"/>
              <w:rPr>
                <w:rFonts w:ascii="ＭＳ Ｐゴシック" w:eastAsia="ＭＳ Ｐゴシック" w:hAnsi="ＭＳ Ｐゴシック"/>
                <w:color w:val="0000FF"/>
                <w:sz w:val="14"/>
                <w:szCs w:val="14"/>
              </w:rPr>
            </w:pPr>
            <w:r w:rsidRPr="00FB48E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業務方法書第７条の各号（欠格事由）に</w:t>
            </w:r>
            <w:r w:rsidR="00D2091B" w:rsidRPr="00FB48E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規定する者に</w:t>
            </w:r>
            <w:r w:rsidRPr="00FB48E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該当</w:t>
            </w:r>
            <w:r w:rsidR="00D2091B" w:rsidRPr="00FB48E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するか。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1DD0" w:rsidRPr="00FB48EA" w:rsidRDefault="005E1DD0" w:rsidP="00DB5D0C">
            <w:pPr>
              <w:ind w:left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D2091B"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Pr="00FB48EA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 xml:space="preserve">　</w:t>
            </w: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D2091B"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しない</w:t>
            </w:r>
          </w:p>
        </w:tc>
      </w:tr>
    </w:tbl>
    <w:p w:rsidR="005E1DD0" w:rsidRPr="00FB48EA" w:rsidRDefault="005E1DD0" w:rsidP="005E1DD0">
      <w:pPr>
        <w:rPr>
          <w:rFonts w:ascii="ＭＳ Ｐゴシック" w:eastAsia="ＭＳ Ｐゴシック" w:hAnsi="ＭＳ Ｐゴシック"/>
          <w:color w:val="0000FF"/>
          <w:sz w:val="14"/>
          <w:szCs w:val="14"/>
        </w:rPr>
      </w:pPr>
    </w:p>
    <w:p w:rsidR="00614673" w:rsidRPr="00FB48EA" w:rsidRDefault="00614673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（２）県発行の「地域復興に重要な拠点となる</w:t>
      </w:r>
      <w:r w:rsidR="00037654" w:rsidRPr="00FB48EA">
        <w:rPr>
          <w:rFonts w:ascii="ＭＳ Ｐゴシック" w:eastAsia="ＭＳ Ｐゴシック" w:hAnsi="ＭＳ Ｐゴシック" w:hint="eastAsia"/>
          <w:sz w:val="22"/>
          <w:szCs w:val="22"/>
        </w:rPr>
        <w:t>充塡</w:t>
      </w: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所の復旧について」</w:t>
      </w:r>
      <w:r w:rsidR="008B054A" w:rsidRPr="00FB48EA">
        <w:rPr>
          <w:rFonts w:ascii="ＭＳ Ｐゴシック" w:eastAsia="ＭＳ Ｐゴシック" w:hAnsi="ＭＳ Ｐゴシック" w:hint="eastAsia"/>
          <w:sz w:val="22"/>
          <w:szCs w:val="22"/>
        </w:rPr>
        <w:t>は別紙の</w:t>
      </w:r>
      <w:r w:rsidR="00461A97" w:rsidRPr="00FB48EA">
        <w:rPr>
          <w:rFonts w:ascii="ＭＳ Ｐゴシック" w:eastAsia="ＭＳ Ｐゴシック" w:hAnsi="ＭＳ Ｐゴシック" w:hint="eastAsia"/>
          <w:sz w:val="22"/>
          <w:szCs w:val="22"/>
        </w:rPr>
        <w:t>とおり</w:t>
      </w:r>
      <w:r w:rsidR="008B054A" w:rsidRPr="00FB48E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614673" w:rsidRPr="00FB48EA" w:rsidRDefault="00614673" w:rsidP="005E1DD0">
      <w:pPr>
        <w:rPr>
          <w:rFonts w:ascii="ＭＳ Ｐゴシック" w:eastAsia="ＭＳ Ｐゴシック" w:hAnsi="ＭＳ Ｐゴシック"/>
          <w:color w:val="0000FF"/>
          <w:sz w:val="14"/>
          <w:szCs w:val="14"/>
        </w:rPr>
      </w:pPr>
    </w:p>
    <w:p w:rsidR="005E1DD0" w:rsidRPr="00FB48EA" w:rsidRDefault="00614673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（３</w:t>
      </w:r>
      <w:r w:rsidR="005E1DD0" w:rsidRPr="00FB48E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）</w:t>
      </w:r>
      <w:r w:rsidR="003740A5" w:rsidRPr="00FB48E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復旧</w:t>
      </w:r>
      <w:r w:rsidR="00037654" w:rsidRPr="00FB48EA">
        <w:rPr>
          <w:rFonts w:ascii="ＭＳ Ｐゴシック" w:eastAsia="ＭＳ Ｐゴシック" w:hAnsi="ＭＳ Ｐゴシック" w:hint="eastAsia"/>
          <w:sz w:val="22"/>
          <w:szCs w:val="22"/>
        </w:rPr>
        <w:t>充塡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</w:rPr>
        <w:t>所の用途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6327"/>
      </w:tblGrid>
      <w:tr w:rsidR="005E1DD0" w:rsidRPr="00FB48EA" w:rsidTr="00897919">
        <w:trPr>
          <w:trHeight w:val="633"/>
        </w:trPr>
        <w:tc>
          <w:tcPr>
            <w:tcW w:w="2802" w:type="dxa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ＬＰガス</w:t>
            </w:r>
            <w:r w:rsidR="00037654"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充塡</w:t>
            </w: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所の用途</w:t>
            </w:r>
          </w:p>
        </w:tc>
        <w:tc>
          <w:tcPr>
            <w:tcW w:w="6466" w:type="dxa"/>
            <w:vAlign w:val="center"/>
          </w:tcPr>
          <w:p w:rsidR="005E1DD0" w:rsidRPr="00FB48EA" w:rsidRDefault="005E1DD0" w:rsidP="008A24A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□家庭用　　□業務用</w:t>
            </w:r>
            <w:r w:rsidR="00C8049D"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□その他（　　　　　　　　　）　　</w:t>
            </w: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</w:t>
            </w:r>
          </w:p>
        </w:tc>
      </w:tr>
    </w:tbl>
    <w:p w:rsidR="005E1DD0" w:rsidRPr="00FB48EA" w:rsidRDefault="005E1DD0" w:rsidP="005E1DD0">
      <w:pPr>
        <w:rPr>
          <w:rFonts w:ascii="ＭＳ Ｐゴシック" w:eastAsia="ＭＳ Ｐゴシック" w:hAnsi="ＭＳ Ｐゴシック"/>
          <w:color w:val="0000FF"/>
          <w:sz w:val="14"/>
          <w:szCs w:val="14"/>
        </w:rPr>
      </w:pPr>
    </w:p>
    <w:p w:rsidR="005E1DD0" w:rsidRPr="00FB48EA" w:rsidRDefault="00614673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（４</w:t>
      </w:r>
      <w:r w:rsidR="005E1DD0" w:rsidRPr="00FB48E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）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</w:rPr>
        <w:t>主要</w:t>
      </w:r>
      <w:r w:rsidR="00C8049D" w:rsidRPr="00FB48EA">
        <w:rPr>
          <w:rFonts w:ascii="ＭＳ Ｐゴシック" w:eastAsia="ＭＳ Ｐゴシック" w:hAnsi="ＭＳ Ｐゴシック" w:hint="eastAsia"/>
          <w:sz w:val="22"/>
          <w:szCs w:val="22"/>
        </w:rPr>
        <w:t>設備の復旧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E1DD0" w:rsidRPr="00FB48EA" w:rsidTr="00897919">
        <w:trPr>
          <w:trHeight w:val="2136"/>
        </w:trPr>
        <w:tc>
          <w:tcPr>
            <w:tcW w:w="9271" w:type="dxa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14"/>
                <w:szCs w:val="14"/>
              </w:rPr>
            </w:pPr>
          </w:p>
          <w:p w:rsidR="005E1DD0" w:rsidRPr="00FB48EA" w:rsidRDefault="00037654" w:rsidP="00897919">
            <w:pPr>
              <w:ind w:firstLineChars="50" w:firstLine="11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充塡</w:t>
            </w:r>
            <w:r w:rsidR="005E1DD0" w:rsidRPr="00FB48E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所の新設・</w:t>
            </w:r>
            <w:r w:rsidR="003740A5" w:rsidRPr="00FB48E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復旧</w:t>
            </w:r>
          </w:p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</w:t>
            </w:r>
            <w:r w:rsidRPr="00FB48E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新設</w:t>
            </w: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□</w:t>
            </w:r>
            <w:r w:rsidR="00C8049D" w:rsidRPr="00FB48E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復旧</w:t>
            </w:r>
          </w:p>
          <w:p w:rsidR="00C8049D" w:rsidRPr="00FB48EA" w:rsidRDefault="00C8049D" w:rsidP="00897919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E1DD0" w:rsidRPr="00FB48EA" w:rsidRDefault="00C8049D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主要設備の</w:t>
            </w:r>
            <w:r w:rsidR="003740A5"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新設・</w:t>
            </w: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復旧内容</w:t>
            </w:r>
          </w:p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:rsidR="00C8049D" w:rsidRPr="00FB48EA" w:rsidRDefault="00C8049D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14673" w:rsidRPr="00FB48EA" w:rsidRDefault="00614673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14673" w:rsidRPr="00FB48EA" w:rsidRDefault="00614673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14673" w:rsidRPr="00FB48EA" w:rsidRDefault="00614673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E1DD0" w:rsidRPr="00FB48EA" w:rsidRDefault="005E1DD0" w:rsidP="005E1DD0">
      <w:pPr>
        <w:ind w:firstLineChars="100" w:firstLine="210"/>
        <w:rPr>
          <w:rFonts w:ascii="ＭＳ Ｐゴシック" w:eastAsia="ＭＳ Ｐゴシック" w:hAnsi="ＭＳ Ｐゴシック"/>
          <w:color w:val="FF0000"/>
          <w:szCs w:val="21"/>
        </w:rPr>
      </w:pPr>
    </w:p>
    <w:p w:rsidR="00C8049D" w:rsidRPr="00FB48EA" w:rsidRDefault="00C8049D" w:rsidP="005E1DD0">
      <w:pPr>
        <w:ind w:firstLineChars="100" w:firstLine="210"/>
        <w:rPr>
          <w:rFonts w:ascii="ＭＳ Ｐゴシック" w:eastAsia="ＭＳ Ｐゴシック" w:hAnsi="ＭＳ Ｐゴシック"/>
          <w:color w:val="FF0000"/>
          <w:szCs w:val="21"/>
        </w:rPr>
      </w:pPr>
    </w:p>
    <w:p w:rsidR="00C8049D" w:rsidRPr="00FB48EA" w:rsidRDefault="00C8049D" w:rsidP="005E1DD0">
      <w:pPr>
        <w:ind w:firstLineChars="100" w:firstLine="210"/>
        <w:rPr>
          <w:rFonts w:ascii="ＭＳ Ｐゴシック" w:eastAsia="ＭＳ Ｐゴシック" w:hAnsi="ＭＳ Ｐゴシック"/>
          <w:color w:val="FF0000"/>
          <w:szCs w:val="21"/>
        </w:rPr>
      </w:pPr>
    </w:p>
    <w:p w:rsidR="005E1DD0" w:rsidRPr="00FB48EA" w:rsidRDefault="005E1DD0" w:rsidP="005E1DD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5E1DD0" w:rsidRPr="00FB48EA" w:rsidRDefault="005E1DD0" w:rsidP="000A7700">
      <w:pPr>
        <w:tabs>
          <w:tab w:val="left" w:pos="3544"/>
        </w:tabs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/>
          <w:sz w:val="22"/>
          <w:szCs w:val="22"/>
        </w:rPr>
        <w:br w:type="page"/>
      </w: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（様式第１</w:t>
      </w:r>
      <w:r w:rsidR="008D0B19" w:rsidRPr="00FB48E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6E2DF5" w:rsidRPr="00FB48E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）　　　　　　　　　　　　　　　　　　　</w:t>
      </w:r>
      <w:r w:rsidR="002D6C87"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（３／３</w:t>
      </w: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5E1DD0" w:rsidRPr="00FB48EA" w:rsidRDefault="005E1DD0" w:rsidP="005E1DD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FB48EA" w:rsidRDefault="0034636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．補助金交付申請額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9"/>
        <w:gridCol w:w="5981"/>
      </w:tblGrid>
      <w:tr w:rsidR="005E1DD0" w:rsidRPr="00FB48EA" w:rsidTr="00897919">
        <w:trPr>
          <w:cantSplit/>
          <w:trHeight w:val="408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（１）補助事業に要する経費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5E1DD0" w:rsidRPr="00FB48EA" w:rsidTr="00897919">
        <w:trPr>
          <w:cantSplit/>
          <w:trHeight w:val="415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（２）補助対象経費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5E1DD0" w:rsidRPr="00FB48EA" w:rsidTr="00897919">
        <w:trPr>
          <w:cantSplit/>
          <w:trHeight w:val="407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（３）</w:t>
            </w: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補助金交付申請額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</w:tbl>
    <w:p w:rsidR="00B80DBA" w:rsidRPr="00FB48EA" w:rsidRDefault="005E1DD0" w:rsidP="00B80DBA">
      <w:pPr>
        <w:ind w:leftChars="68" w:left="427" w:hangingChars="129" w:hanging="284"/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※補助金に係る消費税等仕入控除税額を減額して申請する場合は、次の算式を明記すること。</w:t>
      </w:r>
    </w:p>
    <w:p w:rsidR="00B80DBA" w:rsidRPr="00FB48EA" w:rsidRDefault="00436241" w:rsidP="00B80DBA">
      <w:pPr>
        <w:ind w:leftChars="68" w:left="427" w:hangingChars="129" w:hanging="284"/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補助金所要額</w:t>
      </w: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－</w:t>
      </w: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消費税等仕入控除税額</w:t>
      </w: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＝</w:t>
      </w: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補助金交付申請額</w:t>
      </w:r>
    </w:p>
    <w:p w:rsidR="005E1DD0" w:rsidRPr="00FB48EA" w:rsidRDefault="005E1DD0" w:rsidP="00B80DBA">
      <w:pPr>
        <w:ind w:leftChars="68" w:left="427" w:hangingChars="129" w:hanging="284"/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※消費税は円未満を切り捨てる</w:t>
      </w:r>
      <w:r w:rsidR="00436241" w:rsidRPr="00FB48E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5E1DD0" w:rsidRPr="00FB48EA" w:rsidRDefault="005E1DD0" w:rsidP="005E1DD0">
      <w:pPr>
        <w:tabs>
          <w:tab w:val="left" w:pos="3544"/>
        </w:tabs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FB48EA" w:rsidRDefault="00346360" w:rsidP="005E1DD0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．補助事業に要する経費、補助対象経費及び補助金交付申請額　　　　　　　　　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038"/>
        <w:gridCol w:w="2268"/>
        <w:gridCol w:w="993"/>
        <w:gridCol w:w="2409"/>
      </w:tblGrid>
      <w:tr w:rsidR="005E1DD0" w:rsidRPr="00FB48EA" w:rsidTr="00D96F23">
        <w:tc>
          <w:tcPr>
            <w:tcW w:w="1359" w:type="dxa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</w:t>
            </w:r>
          </w:p>
        </w:tc>
        <w:tc>
          <w:tcPr>
            <w:tcW w:w="2038" w:type="dxa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補助事業に</w:t>
            </w:r>
          </w:p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要する経費</w:t>
            </w:r>
          </w:p>
        </w:tc>
        <w:tc>
          <w:tcPr>
            <w:tcW w:w="2268" w:type="dxa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補助対象経費</w:t>
            </w:r>
          </w:p>
        </w:tc>
        <w:tc>
          <w:tcPr>
            <w:tcW w:w="993" w:type="dxa"/>
            <w:vAlign w:val="center"/>
          </w:tcPr>
          <w:p w:rsidR="005E1DD0" w:rsidRPr="00FB48EA" w:rsidRDefault="00D96F23" w:rsidP="00D96F2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補助率</w:t>
            </w:r>
          </w:p>
        </w:tc>
        <w:tc>
          <w:tcPr>
            <w:tcW w:w="2409" w:type="dxa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補助金交付申請</w:t>
            </w: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額</w:t>
            </w:r>
          </w:p>
        </w:tc>
      </w:tr>
      <w:tr w:rsidR="00A60A7C" w:rsidRPr="00FB48EA" w:rsidTr="00D96F23">
        <w:trPr>
          <w:cantSplit/>
          <w:trHeight w:val="580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A60A7C" w:rsidRPr="00FB48EA" w:rsidRDefault="00A60A7C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①設計費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A60A7C" w:rsidRPr="00FB48EA" w:rsidRDefault="00A60A7C" w:rsidP="00897919">
            <w:pPr>
              <w:ind w:leftChars="-39" w:left="-81" w:right="-36" w:hanging="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0A7C" w:rsidRPr="00FB48EA" w:rsidRDefault="00A60A7C" w:rsidP="00897919">
            <w:pPr>
              <w:ind w:leftChars="-77" w:left="-161" w:hanging="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993" w:type="dxa"/>
            <w:vMerge w:val="restart"/>
            <w:vAlign w:val="center"/>
          </w:tcPr>
          <w:p w:rsidR="00A60A7C" w:rsidRPr="00FB48EA" w:rsidRDefault="00A60A7C" w:rsidP="00897919">
            <w:pPr>
              <w:ind w:right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A60A7C" w:rsidRPr="00FB48EA" w:rsidRDefault="00A60A7C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60A7C" w:rsidRPr="00FB48EA" w:rsidTr="00D96F23">
        <w:trPr>
          <w:cantSplit/>
          <w:trHeight w:val="580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A60A7C" w:rsidRPr="00FB48EA" w:rsidRDefault="00A60A7C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②設備費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A60A7C" w:rsidRPr="00FB48EA" w:rsidRDefault="00A60A7C" w:rsidP="00897919">
            <w:pPr>
              <w:ind w:leftChars="-107" w:left="-225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0A7C" w:rsidRPr="00FB48EA" w:rsidRDefault="00A60A7C" w:rsidP="00897919">
            <w:pPr>
              <w:ind w:leftChars="-77" w:left="-16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993" w:type="dxa"/>
            <w:vMerge/>
          </w:tcPr>
          <w:p w:rsidR="00A60A7C" w:rsidRPr="00FB48EA" w:rsidRDefault="00A60A7C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A60A7C" w:rsidRPr="00FB48EA" w:rsidRDefault="00A60A7C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60A7C" w:rsidRPr="00FB48EA" w:rsidTr="00D96F23">
        <w:trPr>
          <w:cantSplit/>
          <w:trHeight w:val="580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A60A7C" w:rsidRPr="00FB48EA" w:rsidRDefault="00A60A7C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③工事費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A60A7C" w:rsidRPr="00FB48EA" w:rsidRDefault="00A60A7C" w:rsidP="00897919">
            <w:pPr>
              <w:ind w:leftChars="-39" w:left="-8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0A7C" w:rsidRPr="00FB48EA" w:rsidRDefault="00A60A7C" w:rsidP="00897919">
            <w:pPr>
              <w:ind w:leftChars="-77" w:left="-16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993" w:type="dxa"/>
            <w:vMerge/>
          </w:tcPr>
          <w:p w:rsidR="00A60A7C" w:rsidRPr="00FB48EA" w:rsidRDefault="00A60A7C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A60A7C" w:rsidRPr="00FB48EA" w:rsidRDefault="00A60A7C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60A7C" w:rsidRPr="00FB48EA" w:rsidTr="00D96F23">
        <w:trPr>
          <w:cantSplit/>
          <w:trHeight w:val="709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A60A7C" w:rsidRPr="00FB48EA" w:rsidRDefault="00A60A7C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④システム稼動確認費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A60A7C" w:rsidRPr="00FB48EA" w:rsidRDefault="00A60A7C" w:rsidP="00897919">
            <w:pPr>
              <w:ind w:leftChars="-39" w:left="-8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0A7C" w:rsidRPr="00FB48EA" w:rsidRDefault="00A60A7C" w:rsidP="00897919">
            <w:pPr>
              <w:ind w:leftChars="-77" w:left="-16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993" w:type="dxa"/>
            <w:vMerge/>
          </w:tcPr>
          <w:p w:rsidR="00A60A7C" w:rsidRPr="00FB48EA" w:rsidRDefault="00A60A7C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A60A7C" w:rsidRPr="00FB48EA" w:rsidRDefault="00A60A7C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1DD0" w:rsidRPr="00FB48EA" w:rsidTr="00D96F23">
        <w:trPr>
          <w:cantSplit/>
          <w:trHeight w:val="580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合計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ind w:leftChars="-39" w:left="-82" w:right="4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（１）</w:t>
            </w:r>
          </w:p>
          <w:p w:rsidR="005E1DD0" w:rsidRPr="00FB48EA" w:rsidRDefault="005E1DD0" w:rsidP="00897919">
            <w:pPr>
              <w:ind w:leftChars="-39" w:left="-82" w:right="43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ind w:leftChars="-39" w:left="-82" w:right="4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（２）</w:t>
            </w:r>
          </w:p>
          <w:p w:rsidR="005E1DD0" w:rsidRPr="00FB48EA" w:rsidRDefault="005E1DD0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E1DD0" w:rsidRPr="00FB48EA" w:rsidRDefault="001C1B44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３</w:t>
            </w:r>
            <w:r w:rsidR="005E1DD0" w:rsidRPr="00FB48E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／</w:t>
            </w:r>
            <w:r w:rsidRPr="00FB48E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（３）　　　　　　　　　</w:t>
            </w:r>
            <w:r w:rsidRPr="00FB48EA">
              <w:rPr>
                <w:rFonts w:ascii="ＭＳ Ｐゴシック" w:eastAsia="ＭＳ Ｐゴシック" w:hAnsi="ＭＳ Ｐゴシック" w:hint="eastAsia"/>
                <w:spacing w:val="-20"/>
                <w:sz w:val="22"/>
                <w:szCs w:val="22"/>
              </w:rPr>
              <w:t xml:space="preserve">　　</w:t>
            </w:r>
          </w:p>
          <w:p w:rsidR="005E1DD0" w:rsidRPr="00FB48EA" w:rsidRDefault="005E1DD0" w:rsidP="00F806D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</w:tbl>
    <w:p w:rsidR="005E1DD0" w:rsidRPr="00FB48EA" w:rsidRDefault="005E1DD0" w:rsidP="005E1DD0">
      <w:pPr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</w:t>
      </w:r>
    </w:p>
    <w:p w:rsidR="005E1DD0" w:rsidRPr="00FB48EA" w:rsidRDefault="0034636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</w:rPr>
        <w:t>．資金調達計画（補助事業に要する経費）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2035"/>
        <w:gridCol w:w="2034"/>
        <w:gridCol w:w="1767"/>
        <w:gridCol w:w="2034"/>
      </w:tblGrid>
      <w:tr w:rsidR="005E1DD0" w:rsidRPr="00FB48EA" w:rsidTr="00897919">
        <w:trPr>
          <w:trHeight w:val="475"/>
        </w:trPr>
        <w:tc>
          <w:tcPr>
            <w:tcW w:w="1233" w:type="dxa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調達先</w:t>
            </w:r>
          </w:p>
        </w:tc>
        <w:tc>
          <w:tcPr>
            <w:tcW w:w="2127" w:type="dxa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補助金</w:t>
            </w:r>
          </w:p>
        </w:tc>
        <w:tc>
          <w:tcPr>
            <w:tcW w:w="2126" w:type="dxa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自己資金</w:t>
            </w:r>
          </w:p>
        </w:tc>
        <w:tc>
          <w:tcPr>
            <w:tcW w:w="1843" w:type="dxa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借入金</w:t>
            </w:r>
          </w:p>
        </w:tc>
        <w:tc>
          <w:tcPr>
            <w:tcW w:w="2126" w:type="dxa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合計</w:t>
            </w:r>
          </w:p>
        </w:tc>
      </w:tr>
      <w:tr w:rsidR="005E1DD0" w:rsidRPr="00FB48EA" w:rsidTr="00897919">
        <w:trPr>
          <w:cantSplit/>
          <w:trHeight w:val="580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調達金額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ind w:leftChars="-47" w:left="-99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ind w:leftChars="-47" w:left="-99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ind w:leftChars="-82" w:left="-17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ind w:leftChars="-47" w:left="-99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</w:tbl>
    <w:p w:rsidR="005E1DD0" w:rsidRPr="00FB48EA" w:rsidRDefault="005E1DD0" w:rsidP="005E1DD0">
      <w:pPr>
        <w:ind w:firstLineChars="600" w:firstLine="1080"/>
        <w:rPr>
          <w:rFonts w:ascii="ＭＳ Ｐゴシック" w:eastAsia="ＭＳ Ｐゴシック" w:hAnsi="ＭＳ Ｐゴシック"/>
          <w:sz w:val="18"/>
          <w:szCs w:val="18"/>
        </w:rPr>
      </w:pPr>
      <w:r w:rsidRPr="00FB48EA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CE1F75" w:rsidRPr="00FB48EA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Pr="00FB48EA">
        <w:rPr>
          <w:rFonts w:ascii="ＭＳ Ｐゴシック" w:eastAsia="ＭＳ Ｐゴシック" w:hAnsi="ＭＳ Ｐゴシック" w:hint="eastAsia"/>
          <w:sz w:val="18"/>
          <w:szCs w:val="18"/>
        </w:rPr>
        <w:t>項（３）と一致　（税抜き）</w:t>
      </w: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</w:t>
      </w:r>
      <w:r w:rsidRPr="00FB48EA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CE1F75" w:rsidRPr="00FB48EA">
        <w:rPr>
          <w:rFonts w:ascii="ＭＳ Ｐゴシック" w:eastAsia="ＭＳ Ｐゴシック" w:hAnsi="ＭＳ Ｐゴシック" w:hint="eastAsia"/>
          <w:sz w:val="18"/>
          <w:szCs w:val="18"/>
        </w:rPr>
        <w:t>5項（１）と一致（税抜き</w:t>
      </w:r>
      <w:r w:rsidRPr="00FB48EA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AE197C" w:rsidRPr="00FB48EA" w:rsidRDefault="00AE197C" w:rsidP="005E1DD0">
      <w:pPr>
        <w:ind w:firstLineChars="600" w:firstLine="1320"/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FB48EA" w:rsidRDefault="0034636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</w:rPr>
        <w:t>．補助事業の開始及び完了予定日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2531"/>
        <w:gridCol w:w="1597"/>
        <w:gridCol w:w="3022"/>
      </w:tblGrid>
      <w:tr w:rsidR="005E1DD0" w:rsidRPr="00FB48EA" w:rsidTr="00436241">
        <w:trPr>
          <w:cantSplit/>
          <w:trHeight w:val="581"/>
        </w:trPr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開始予定日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4311F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年　　月　</w:t>
            </w:r>
            <w:r w:rsidR="004311FC"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完了予定日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 xml:space="preserve">　　</w:t>
            </w: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月　　日</w:t>
            </w:r>
          </w:p>
        </w:tc>
      </w:tr>
    </w:tbl>
    <w:p w:rsidR="005E1DD0" w:rsidRPr="00FB48EA" w:rsidRDefault="00436241" w:rsidP="00436241">
      <w:pPr>
        <w:ind w:leftChars="67" w:left="425" w:hangingChars="129" w:hanging="284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※開始及び完了は、業務細則を参照すること。</w:t>
      </w:r>
    </w:p>
    <w:p w:rsidR="00436241" w:rsidRPr="00FB48EA" w:rsidRDefault="00436241" w:rsidP="00436241">
      <w:pPr>
        <w:ind w:leftChars="67" w:left="425" w:hangingChars="129" w:hanging="284"/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FB48EA" w:rsidRDefault="0034636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</w:rPr>
        <w:t>．実施計画</w:t>
      </w:r>
    </w:p>
    <w:p w:rsidR="005E1DD0" w:rsidRPr="00FB48EA" w:rsidRDefault="005E1DD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別添　</w:t>
      </w:r>
      <w:r w:rsidR="00630EDB" w:rsidRPr="00FB48EA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 w:rsidR="000156B2" w:rsidRPr="00FB48EA">
        <w:rPr>
          <w:rFonts w:ascii="ＭＳ Ｐゴシック" w:eastAsia="ＭＳ Ｐゴシック" w:hAnsi="ＭＳ Ｐゴシック" w:hint="eastAsia"/>
          <w:sz w:val="22"/>
          <w:szCs w:val="22"/>
        </w:rPr>
        <w:t>に関する実施計画書</w:t>
      </w: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のとおり。（別紙）</w:t>
      </w:r>
    </w:p>
    <w:p w:rsidR="005E1DD0" w:rsidRPr="00FB48EA" w:rsidRDefault="005E1DD0" w:rsidP="005E1DD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FB48EA" w:rsidRDefault="0034636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FB48EA"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 w:rsidR="005E1DD0" w:rsidRPr="00FB48EA">
        <w:rPr>
          <w:rFonts w:ascii="ＭＳ Ｐゴシック" w:eastAsia="ＭＳ Ｐゴシック" w:hAnsi="ＭＳ Ｐゴシック" w:hint="eastAsia"/>
          <w:sz w:val="22"/>
          <w:szCs w:val="22"/>
        </w:rPr>
        <w:t>．確認事項（有、無のいずれかに○を記載）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2668"/>
      </w:tblGrid>
      <w:tr w:rsidR="005E1DD0" w:rsidRPr="00FB48EA" w:rsidTr="003D1A18">
        <w:trPr>
          <w:trHeight w:val="435"/>
        </w:trPr>
        <w:tc>
          <w:tcPr>
            <w:tcW w:w="6399" w:type="dxa"/>
          </w:tcPr>
          <w:p w:rsidR="005E1DD0" w:rsidRPr="00FB48EA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（１）本事業に関し、他の補助金を重複して受けている。</w:t>
            </w:r>
          </w:p>
          <w:p w:rsidR="00A61ECD" w:rsidRPr="00FB48EA" w:rsidRDefault="005E1DD0" w:rsidP="00A61ECD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（他の国の補助金を受けている場合は申請できません）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E1DD0" w:rsidRPr="00FB48EA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・　　　無</w:t>
            </w:r>
          </w:p>
        </w:tc>
      </w:tr>
      <w:tr w:rsidR="00A61ECD" w:rsidRPr="00FB48EA" w:rsidTr="003D1A18">
        <w:trPr>
          <w:trHeight w:val="435"/>
        </w:trPr>
        <w:tc>
          <w:tcPr>
            <w:tcW w:w="6399" w:type="dxa"/>
          </w:tcPr>
          <w:p w:rsidR="00A61ECD" w:rsidRPr="00FB48EA" w:rsidRDefault="00A61ECD" w:rsidP="00A61E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（２）本事業に関し「子会社・関連会社」の使用の有無</w:t>
            </w:r>
          </w:p>
          <w:p w:rsidR="00A61ECD" w:rsidRPr="00FB48EA" w:rsidRDefault="00A61ECD" w:rsidP="00A86CEC">
            <w:pPr>
              <w:ind w:leftChars="135" w:left="283" w:firstLineChars="64" w:firstLine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本事業に関し「出資比率１５％以上の会社</w:t>
            </w:r>
            <w:r w:rsidR="00A86CEC"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」を、工事請負契約者又は資材購買契約者の対象として考えている。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A61ECD" w:rsidRPr="00FB48EA" w:rsidRDefault="00A86CEC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8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・　　　無</w:t>
            </w:r>
          </w:p>
        </w:tc>
      </w:tr>
    </w:tbl>
    <w:p w:rsidR="005E1DD0" w:rsidRPr="00FB48EA" w:rsidRDefault="005E1DD0" w:rsidP="005E1DD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184BEF" w:rsidRPr="00FB48EA" w:rsidRDefault="00184BEF" w:rsidP="005E1DD0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184BEF" w:rsidRPr="00FB48EA" w:rsidSect="004800A0">
      <w:pgSz w:w="11906" w:h="16838" w:code="9"/>
      <w:pgMar w:top="426" w:right="1418" w:bottom="1418" w:left="1418" w:header="851" w:footer="0" w:gutter="0"/>
      <w:pgNumType w:start="10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BE" w:rsidRDefault="00407BBE">
      <w:r>
        <w:separator/>
      </w:r>
    </w:p>
  </w:endnote>
  <w:endnote w:type="continuationSeparator" w:id="0">
    <w:p w:rsidR="00407BBE" w:rsidRDefault="0040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BE" w:rsidRDefault="00407BBE">
      <w:r>
        <w:separator/>
      </w:r>
    </w:p>
  </w:footnote>
  <w:footnote w:type="continuationSeparator" w:id="0">
    <w:p w:rsidR="00407BBE" w:rsidRDefault="0040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90167"/>
    <w:rsid w:val="00391295"/>
    <w:rsid w:val="003932C1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0A0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2C4D"/>
    <w:rsid w:val="00FA61E4"/>
    <w:rsid w:val="00FB1887"/>
    <w:rsid w:val="00FB48EA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08A6-7C4F-4084-9878-AA48ACE4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1185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3</cp:revision>
  <cp:lastPrinted>2024-06-21T06:29:00Z</cp:lastPrinted>
  <dcterms:created xsi:type="dcterms:W3CDTF">2024-07-12T06:36:00Z</dcterms:created>
  <dcterms:modified xsi:type="dcterms:W3CDTF">2024-07-12T08:06:00Z</dcterms:modified>
</cp:coreProperties>
</file>